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F6" w:rsidRPr="00934137" w:rsidRDefault="005C5CEC" w:rsidP="009E17DE">
      <w:pPr>
        <w:spacing w:after="0" w:line="240" w:lineRule="auto"/>
        <w:jc w:val="center"/>
        <w:rPr>
          <w:rStyle w:val="Hipervnculo"/>
          <w:rFonts w:ascii="Eras Medium ITC" w:hAnsi="Eras Medium ITC"/>
          <w:b/>
          <w:color w:val="auto"/>
          <w:sz w:val="24"/>
          <w:szCs w:val="24"/>
        </w:rPr>
      </w:pPr>
      <w:r w:rsidRPr="005C5CEC">
        <w:fldChar w:fldCharType="begin"/>
      </w:r>
      <w:r w:rsidR="00553CB5" w:rsidRPr="00934137">
        <w:rPr>
          <w:rFonts w:ascii="Eras Medium ITC" w:hAnsi="Eras Medium ITC"/>
          <w:sz w:val="24"/>
          <w:szCs w:val="24"/>
        </w:rPr>
        <w:instrText xml:space="preserve"> HYPERLINK "http://www.reddhfic.org" </w:instrText>
      </w:r>
      <w:r w:rsidRPr="005C5CEC">
        <w:fldChar w:fldCharType="separate"/>
      </w:r>
      <w:r w:rsidR="009D05F6" w:rsidRPr="00934137">
        <w:rPr>
          <w:rStyle w:val="Hipervnculo"/>
          <w:rFonts w:ascii="Eras Medium ITC" w:hAnsi="Eras Medium ITC"/>
          <w:b/>
          <w:color w:val="auto"/>
          <w:sz w:val="24"/>
          <w:szCs w:val="24"/>
        </w:rPr>
        <w:t>www.reddhfic.org</w:t>
      </w:r>
      <w:r w:rsidRPr="00934137">
        <w:rPr>
          <w:rStyle w:val="Hipervnculo"/>
          <w:rFonts w:ascii="Eras Medium ITC" w:hAnsi="Eras Medium ITC"/>
          <w:b/>
          <w:color w:val="auto"/>
          <w:sz w:val="24"/>
          <w:szCs w:val="24"/>
        </w:rPr>
        <w:fldChar w:fldCharType="end"/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URGENTE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A LA COMUNIDAD NACIONAL E INTERNACIONAL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LA RED DE DERECHOS HUMANOS DEL SUROCCIDENTE COLOMBIANO</w:t>
      </w: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“Francisco Isaías Cifuentes”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COMISIÓN DE DERECHOS HUMANOS DEL MOVIMIENTO POLÍTICO Y SOCIAL MARCHA PATRIÓTICA.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553CB5" w:rsidRPr="00934137" w:rsidRDefault="00934137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DENUNCIA PÚBLICA</w:t>
      </w:r>
    </w:p>
    <w:p w:rsidR="009E17DE" w:rsidRPr="00934137" w:rsidRDefault="009E17DE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885012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 xml:space="preserve">Amenazas </w:t>
      </w:r>
      <w:r w:rsidR="00286E17">
        <w:rPr>
          <w:rFonts w:ascii="Eras Medium ITC" w:hAnsi="Eras Medium ITC"/>
          <w:b/>
          <w:sz w:val="24"/>
          <w:szCs w:val="24"/>
        </w:rPr>
        <w:t xml:space="preserve">de muerte </w:t>
      </w:r>
      <w:r>
        <w:rPr>
          <w:rFonts w:ascii="Eras Medium ITC" w:hAnsi="Eras Medium ITC"/>
          <w:b/>
          <w:sz w:val="24"/>
          <w:szCs w:val="24"/>
        </w:rPr>
        <w:t xml:space="preserve">mediante panfletos suscritos por el grupo Paramilitar autodenominado “Los </w:t>
      </w:r>
      <w:proofErr w:type="spellStart"/>
      <w:r>
        <w:rPr>
          <w:rFonts w:ascii="Eras Medium ITC" w:hAnsi="Eras Medium ITC"/>
          <w:b/>
          <w:sz w:val="24"/>
          <w:szCs w:val="24"/>
        </w:rPr>
        <w:t>Urabeños</w:t>
      </w:r>
      <w:proofErr w:type="spellEnd"/>
      <w:r>
        <w:rPr>
          <w:rFonts w:ascii="Eras Medium ITC" w:hAnsi="Eras Medium ITC"/>
          <w:b/>
          <w:sz w:val="24"/>
          <w:szCs w:val="24"/>
        </w:rPr>
        <w:t>”</w:t>
      </w:r>
      <w:r w:rsidR="0068597F" w:rsidRPr="00934137">
        <w:rPr>
          <w:rFonts w:ascii="Eras Medium ITC" w:hAnsi="Eras Medium ITC"/>
          <w:b/>
          <w:sz w:val="24"/>
          <w:szCs w:val="24"/>
        </w:rPr>
        <w:t xml:space="preserve"> pone en riesgo inminente la vida, la integridad y la seguridad personal de</w:t>
      </w:r>
      <w:r w:rsidR="00DA42C5">
        <w:rPr>
          <w:rFonts w:ascii="Eras Medium ITC" w:hAnsi="Eras Medium ITC"/>
          <w:b/>
          <w:sz w:val="24"/>
          <w:szCs w:val="24"/>
        </w:rPr>
        <w:t xml:space="preserve"> </w:t>
      </w:r>
      <w:r>
        <w:rPr>
          <w:rFonts w:ascii="Eras Medium ITC" w:hAnsi="Eras Medium ITC"/>
          <w:b/>
          <w:sz w:val="24"/>
          <w:szCs w:val="24"/>
        </w:rPr>
        <w:t xml:space="preserve">los habitantes del Municipio de El Bordo </w:t>
      </w:r>
      <w:r w:rsidR="003334CC">
        <w:rPr>
          <w:rFonts w:ascii="Eras Medium ITC" w:hAnsi="Eras Medium ITC"/>
          <w:b/>
          <w:sz w:val="24"/>
          <w:szCs w:val="24"/>
        </w:rPr>
        <w:t>Patía</w:t>
      </w:r>
      <w:r w:rsidR="00DA42C5">
        <w:rPr>
          <w:rFonts w:ascii="Eras Medium ITC" w:hAnsi="Eras Medium ITC"/>
          <w:b/>
          <w:sz w:val="24"/>
          <w:szCs w:val="24"/>
        </w:rPr>
        <w:t xml:space="preserve"> </w:t>
      </w:r>
      <w:r w:rsidR="0068597F" w:rsidRPr="00934137">
        <w:rPr>
          <w:rFonts w:ascii="Eras Medium ITC" w:hAnsi="Eras Medium ITC"/>
          <w:b/>
          <w:sz w:val="24"/>
          <w:szCs w:val="24"/>
        </w:rPr>
        <w:t>en el Departamento del Cauca</w:t>
      </w:r>
      <w:r w:rsidR="009D05F6" w:rsidRPr="00934137">
        <w:rPr>
          <w:rFonts w:ascii="Eras Medium ITC" w:hAnsi="Eras Medium ITC"/>
          <w:b/>
          <w:sz w:val="24"/>
          <w:szCs w:val="24"/>
        </w:rPr>
        <w:t>.</w:t>
      </w:r>
    </w:p>
    <w:p w:rsidR="009E17DE" w:rsidRPr="00934137" w:rsidRDefault="009E17DE" w:rsidP="009E17DE">
      <w:pPr>
        <w:spacing w:after="0" w:line="240" w:lineRule="auto"/>
        <w:jc w:val="center"/>
        <w:outlineLvl w:val="0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DE ACUERDO A DENUNCIAS RECIBIDAS RECIENTEMENTE: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HECHOS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 xml:space="preserve">Suroccidente de Colombia, Municipio de </w:t>
      </w:r>
      <w:r w:rsidR="00885012">
        <w:rPr>
          <w:rFonts w:ascii="Eras Medium ITC" w:hAnsi="Eras Medium ITC"/>
          <w:sz w:val="24"/>
          <w:szCs w:val="24"/>
        </w:rPr>
        <w:t>Bordo Patía.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885012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  <w:u w:val="single"/>
        </w:rPr>
      </w:pPr>
      <w:r>
        <w:rPr>
          <w:rFonts w:ascii="Eras Medium ITC" w:hAnsi="Eras Medium ITC"/>
          <w:sz w:val="24"/>
          <w:szCs w:val="24"/>
          <w:u w:val="single"/>
        </w:rPr>
        <w:t>Lunes 1</w:t>
      </w:r>
      <w:r w:rsidR="0068597F" w:rsidRPr="00934137">
        <w:rPr>
          <w:rFonts w:ascii="Eras Medium ITC" w:hAnsi="Eras Medium ITC"/>
          <w:sz w:val="24"/>
          <w:szCs w:val="24"/>
          <w:u w:val="single"/>
        </w:rPr>
        <w:t>febr</w:t>
      </w:r>
      <w:r w:rsidR="009D05F6" w:rsidRPr="00934137">
        <w:rPr>
          <w:rFonts w:ascii="Eras Medium ITC" w:hAnsi="Eras Medium ITC"/>
          <w:sz w:val="24"/>
          <w:szCs w:val="24"/>
          <w:u w:val="single"/>
        </w:rPr>
        <w:t>ero de 2016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  <w:u w:val="single"/>
        </w:rPr>
      </w:pPr>
    </w:p>
    <w:p w:rsidR="00514269" w:rsidRDefault="00885012" w:rsidP="00885012">
      <w:pPr>
        <w:pStyle w:val="Sinespaciado"/>
        <w:jc w:val="both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 xml:space="preserve">En la zona urbana del Municipio del Bordo Patía, </w:t>
      </w:r>
      <w:r w:rsidR="00F52A8D">
        <w:rPr>
          <w:rFonts w:ascii="Eras Medium ITC" w:hAnsi="Eras Medium ITC"/>
          <w:sz w:val="24"/>
          <w:szCs w:val="24"/>
        </w:rPr>
        <w:t xml:space="preserve">en una zona de amplia presencia policial y militar del estado colombino, </w:t>
      </w:r>
      <w:r>
        <w:rPr>
          <w:rFonts w:ascii="Eras Medium ITC" w:hAnsi="Eras Medium ITC"/>
          <w:sz w:val="24"/>
          <w:szCs w:val="24"/>
        </w:rPr>
        <w:t>aparecieron distribuidos panfletos amenazantes suscritos por el grupo paramilit</w:t>
      </w:r>
      <w:bookmarkStart w:id="0" w:name="_GoBack"/>
      <w:bookmarkEnd w:id="0"/>
      <w:r>
        <w:rPr>
          <w:rFonts w:ascii="Eras Medium ITC" w:hAnsi="Eras Medium ITC"/>
          <w:sz w:val="24"/>
          <w:szCs w:val="24"/>
        </w:rPr>
        <w:t xml:space="preserve">ar autodenominado “Los </w:t>
      </w:r>
      <w:proofErr w:type="spellStart"/>
      <w:r>
        <w:rPr>
          <w:rFonts w:ascii="Eras Medium ITC" w:hAnsi="Eras Medium ITC"/>
          <w:sz w:val="24"/>
          <w:szCs w:val="24"/>
        </w:rPr>
        <w:t>Urabeños</w:t>
      </w:r>
      <w:proofErr w:type="spellEnd"/>
      <w:r>
        <w:rPr>
          <w:rFonts w:ascii="Eras Medium ITC" w:hAnsi="Eras Medium ITC"/>
          <w:sz w:val="24"/>
          <w:szCs w:val="24"/>
        </w:rPr>
        <w:t>” que tiene el siguiente contenido</w:t>
      </w:r>
    </w:p>
    <w:p w:rsidR="00885012" w:rsidRDefault="00885012" w:rsidP="00514269">
      <w:pPr>
        <w:pStyle w:val="Sinespaciado"/>
        <w:rPr>
          <w:rFonts w:ascii="Eras Medium ITC" w:hAnsi="Eras Medium ITC"/>
          <w:sz w:val="24"/>
          <w:szCs w:val="24"/>
        </w:rPr>
      </w:pP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“LLEGO LA LIMPIEZA SOCIAL</w:t>
      </w:r>
    </w:p>
    <w:p w:rsidR="00B54B74" w:rsidRDefault="00B54B74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YA LOS TENEMOS IDENTIFICADOS</w:t>
      </w:r>
    </w:p>
    <w:p w:rsidR="00B54B74" w:rsidRDefault="00B54B74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LES HA LLEGADO LA HORA A TODOS AQUELLOS VICIOSOS LADRONES JALADORES DE MOTOS PADRES Y MADRES ALCAHUETAS QUE PRESTAN SUS CASAS A PROSTITUTAS Y EXPENDEDORES CONSUMIDORES DE VICIO PANDILLAS Y DE TODO LO QUE HAGA DAÑO A LA SOCIEDAD…</w:t>
      </w:r>
    </w:p>
    <w:p w:rsidR="00B54B74" w:rsidRDefault="00B54B74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YA SABEMOS QUIENES SON</w:t>
      </w: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YA TENEMOS IDENTIFICADAS LAS CASAS Y SUS DUEÑOS</w:t>
      </w: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LA ORGANIZACIÓN HA NOTADO Y ESCUCHADO UNA CRECIENTE OLA DE ROBOS PROSTITUCIÓN PANDILLAS EXPENDEDORES CONSUMIDORES DE VICIO MADRES ALCAHUETAS QUE PRESTAN SUS CASA A DROGADICTOS BULLICIOSOS HEMOS DECIDIDO ATACAR LA VIOLENCIA CON MAS VIOLENCIA</w:t>
      </w: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lastRenderedPageBreak/>
        <w:t>TODO AQUEL QUE SE ENCUENTRE EN ESTOS GRUPOS ANTES MENCIONADOS SERÁN DADOS DE BAJA CON SU FAMILIA</w:t>
      </w:r>
    </w:p>
    <w:p w:rsidR="00B54B74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MUCHACHOS JÓVENES SRAS SRES DEJEN TRABAJAR Y TENER PAZ A LA GENTE DE BIEN YA LOS TENEMOS IDENTIFICADOS Y ADEMÁS HAY UNA LISTA DE BARRIO INICIAL</w:t>
      </w:r>
    </w:p>
    <w:p w:rsidR="00DE0E4B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DE ANTEMANO PEDIMOS DISCULPAS A LA POBLACIÓN SI CAE GENTE INOCENTE Y MENORES DE EDAD</w:t>
      </w:r>
    </w:p>
    <w:p w:rsidR="00DE0E4B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SRES PADRES DE FAMILIA AVERIGUE QUE ESTA HACIENDO Y DONDE ESTA SU HIJO NO SE CAIGA EN ESTA LIMPIEZA SOCIAL</w:t>
      </w:r>
    </w:p>
    <w:p w:rsidR="00DE0E4B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TODO JOVEN QUE SEA MUJER HOMBRE O NIÑO QUE SE ENCUENTRE A PARTIR DE LAS 10.00 PM SERÁ OBJETIVO MILITAR DE LA ORGANIZACIÓN</w:t>
      </w:r>
    </w:p>
    <w:p w:rsidR="00DE0E4B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A LA ORGANIZACIÓN LE ES IMPOSIBLE ENTREGAR ESTA HOJA CASA POR CASA SÁQUELE FOTOCOPIA Y DIFUNDALA A OTRAS PERSONAS ESTA ORDEN RIGE A PARTIR DE ESTE MOMENTO</w:t>
      </w:r>
    </w:p>
    <w:p w:rsidR="00DE0E4B" w:rsidRDefault="00DE0E4B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</w:p>
    <w:p w:rsidR="00DE0E4B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LOS URABEÑOS</w:t>
      </w:r>
    </w:p>
    <w:p w:rsidR="00DE0E4B" w:rsidRDefault="00885012" w:rsidP="00885012">
      <w:pPr>
        <w:pStyle w:val="Sinespaciado"/>
        <w:jc w:val="center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LLEGAMOS PARA QUEDARNOS</w:t>
      </w:r>
    </w:p>
    <w:p w:rsidR="00DE0E4B" w:rsidRDefault="00DE0E4B" w:rsidP="00514269">
      <w:pPr>
        <w:pStyle w:val="Sinespaciado"/>
        <w:rPr>
          <w:rFonts w:ascii="Eras Medium ITC" w:hAnsi="Eras Medium ITC"/>
          <w:sz w:val="24"/>
          <w:szCs w:val="24"/>
        </w:rPr>
      </w:pPr>
    </w:p>
    <w:p w:rsidR="00DE0E4B" w:rsidRDefault="00DE0E4B" w:rsidP="00514269">
      <w:pPr>
        <w:pStyle w:val="Sinespaciado"/>
        <w:rPr>
          <w:rFonts w:ascii="Eras Medium ITC" w:hAnsi="Eras Medium ITC"/>
          <w:sz w:val="24"/>
          <w:szCs w:val="24"/>
        </w:rPr>
      </w:pPr>
      <w:r>
        <w:rPr>
          <w:rFonts w:ascii="Eras Medium ITC" w:hAnsi="Eras Medium ITC"/>
          <w:sz w:val="24"/>
          <w:szCs w:val="24"/>
        </w:rPr>
        <w:t>Aceptamos que caen inocentes en la guerra, que es inevitable y doloroso</w:t>
      </w:r>
      <w:r w:rsidR="00885012">
        <w:rPr>
          <w:rFonts w:ascii="Eras Medium ITC" w:hAnsi="Eras Medium ITC"/>
          <w:sz w:val="24"/>
          <w:szCs w:val="24"/>
        </w:rPr>
        <w:t>”</w:t>
      </w:r>
      <w:r>
        <w:rPr>
          <w:rFonts w:ascii="Eras Medium ITC" w:hAnsi="Eras Medium ITC"/>
          <w:sz w:val="24"/>
          <w:szCs w:val="24"/>
        </w:rPr>
        <w:t xml:space="preserve">. </w:t>
      </w:r>
    </w:p>
    <w:p w:rsidR="00DE0E4B" w:rsidRDefault="00DE0E4B" w:rsidP="00514269">
      <w:pPr>
        <w:pStyle w:val="Sinespaciado"/>
        <w:rPr>
          <w:rFonts w:ascii="Eras Medium ITC" w:hAnsi="Eras Medium ITC"/>
          <w:sz w:val="24"/>
          <w:szCs w:val="24"/>
        </w:rPr>
      </w:pPr>
    </w:p>
    <w:p w:rsidR="009E17DE" w:rsidRPr="00934137" w:rsidRDefault="00F0725F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 xml:space="preserve">FRENTE AL FUNDADO TEMOR DE LOS HABITANTES DEL MUNICIPIO DE </w:t>
      </w:r>
      <w:r w:rsidR="00F52A8D">
        <w:rPr>
          <w:rFonts w:ascii="Eras Medium ITC" w:hAnsi="Eras Medium ITC"/>
          <w:b/>
          <w:sz w:val="24"/>
          <w:szCs w:val="24"/>
        </w:rPr>
        <w:t>BORDO PATIA</w:t>
      </w:r>
      <w:r w:rsidRPr="00934137">
        <w:rPr>
          <w:rFonts w:ascii="Eras Medium ITC" w:hAnsi="Eras Medium ITC"/>
          <w:b/>
          <w:sz w:val="24"/>
          <w:szCs w:val="24"/>
        </w:rPr>
        <w:t xml:space="preserve">, Y EN RECHAZO A LAS EXTRALIMITACIONES DE LAS FUERZAS IRREGULARES </w:t>
      </w:r>
      <w:r w:rsidR="00F52A8D">
        <w:rPr>
          <w:rFonts w:ascii="Eras Medium ITC" w:hAnsi="Eras Medium ITC"/>
          <w:b/>
          <w:sz w:val="24"/>
          <w:szCs w:val="24"/>
        </w:rPr>
        <w:t xml:space="preserve">EN ZONAS DE OPERACIONES MILITARES Y DE POLICIA </w:t>
      </w:r>
      <w:r w:rsidRPr="00934137">
        <w:rPr>
          <w:rFonts w:ascii="Eras Medium ITC" w:hAnsi="Eras Medium ITC"/>
          <w:b/>
          <w:sz w:val="24"/>
          <w:szCs w:val="24"/>
        </w:rPr>
        <w:t xml:space="preserve">DEL ESTADO COLOMBIANO. 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RESPONSABILIZAMOS</w:t>
      </w:r>
    </w:p>
    <w:p w:rsidR="009E17DE" w:rsidRPr="00934137" w:rsidRDefault="009E17DE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F0725F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Al Estado Colombiano en cabeza del señor</w:t>
      </w:r>
      <w:r w:rsidR="004F3E1C">
        <w:rPr>
          <w:rFonts w:ascii="Eras Medium ITC" w:hAnsi="Eras Medium ITC"/>
          <w:sz w:val="24"/>
          <w:szCs w:val="24"/>
        </w:rPr>
        <w:t xml:space="preserve"> </w:t>
      </w:r>
      <w:r w:rsidRPr="00934137">
        <w:rPr>
          <w:rFonts w:ascii="Eras Medium ITC" w:hAnsi="Eras Medium ITC"/>
          <w:b/>
          <w:sz w:val="24"/>
          <w:szCs w:val="24"/>
        </w:rPr>
        <w:t>JUAN MANUEL SANTOS CALDERON</w:t>
      </w:r>
      <w:r w:rsidRPr="00934137">
        <w:rPr>
          <w:rFonts w:ascii="Eras Medium ITC" w:hAnsi="Eras Medium ITC"/>
          <w:sz w:val="24"/>
          <w:szCs w:val="24"/>
        </w:rPr>
        <w:t>, a la Gobernación del Departamento de Cauca en Cabeza de</w:t>
      </w:r>
      <w:r w:rsidR="004F3E1C">
        <w:rPr>
          <w:rFonts w:ascii="Eras Medium ITC" w:hAnsi="Eras Medium ITC"/>
          <w:sz w:val="24"/>
          <w:szCs w:val="24"/>
        </w:rPr>
        <w:t xml:space="preserve"> </w:t>
      </w:r>
      <w:r w:rsidR="009E17DE" w:rsidRPr="00934137">
        <w:rPr>
          <w:rFonts w:ascii="Eras Medium ITC" w:hAnsi="Eras Medium ITC"/>
          <w:b/>
          <w:sz w:val="24"/>
          <w:szCs w:val="24"/>
        </w:rPr>
        <w:t>O</w:t>
      </w:r>
      <w:r w:rsidRPr="00934137">
        <w:rPr>
          <w:rFonts w:ascii="Eras Medium ITC" w:hAnsi="Eras Medium ITC"/>
          <w:b/>
          <w:sz w:val="24"/>
          <w:szCs w:val="24"/>
        </w:rPr>
        <w:t>SCAR RODRIGO CAMPO HURTAD</w:t>
      </w:r>
      <w:r w:rsidR="004F3E1C">
        <w:rPr>
          <w:rFonts w:ascii="Eras Medium ITC" w:hAnsi="Eras Medium ITC"/>
          <w:b/>
          <w:sz w:val="24"/>
          <w:szCs w:val="24"/>
        </w:rPr>
        <w:t>O</w:t>
      </w:r>
      <w:r w:rsidR="00F0725F" w:rsidRPr="00934137">
        <w:rPr>
          <w:rFonts w:ascii="Eras Medium ITC" w:hAnsi="Eras Medium ITC"/>
          <w:sz w:val="24"/>
          <w:szCs w:val="24"/>
        </w:rPr>
        <w:t xml:space="preserve">, </w:t>
      </w:r>
      <w:r w:rsidR="00755799" w:rsidRPr="00D2489E">
        <w:rPr>
          <w:rFonts w:ascii="Eras Medium ITC" w:hAnsi="Eras Medium ITC"/>
          <w:sz w:val="24"/>
          <w:szCs w:val="24"/>
          <w:lang w:val="es-ES" w:eastAsia="es-MX"/>
        </w:rPr>
        <w:t xml:space="preserve">al </w:t>
      </w:r>
      <w:r w:rsidR="00755799" w:rsidRPr="00D2489E">
        <w:rPr>
          <w:rFonts w:ascii="Eras Medium ITC" w:hAnsi="Eras Medium ITC" w:cs="Arial"/>
          <w:sz w:val="24"/>
          <w:szCs w:val="24"/>
          <w:shd w:val="clear" w:color="auto" w:fill="FFFFFF"/>
        </w:rPr>
        <w:t xml:space="preserve">Brigadier General </w:t>
      </w:r>
      <w:r w:rsidR="00755799" w:rsidRPr="00D2489E">
        <w:rPr>
          <w:rFonts w:ascii="Eras Medium ITC" w:hAnsi="Eras Medium ITC" w:cs="Arial"/>
          <w:b/>
          <w:sz w:val="24"/>
          <w:szCs w:val="24"/>
          <w:shd w:val="clear" w:color="auto" w:fill="FFFFFF"/>
        </w:rPr>
        <w:t>LUIS FERNANDO ROJAS ESPINOZA</w:t>
      </w:r>
      <w:r w:rsidR="00755799" w:rsidRPr="00D2489E">
        <w:rPr>
          <w:rFonts w:ascii="Eras Medium ITC" w:hAnsi="Eras Medium ITC"/>
          <w:sz w:val="24"/>
          <w:szCs w:val="24"/>
          <w:lang w:val="es-ES" w:eastAsia="es-MX"/>
        </w:rPr>
        <w:t xml:space="preserve"> comandante de la III División del Ejército Nacional</w:t>
      </w:r>
      <w:r w:rsidRPr="00934137">
        <w:rPr>
          <w:rFonts w:ascii="Eras Medium ITC" w:hAnsi="Eras Medium ITC"/>
          <w:sz w:val="24"/>
          <w:szCs w:val="24"/>
        </w:rPr>
        <w:t xml:space="preserve">, </w:t>
      </w:r>
      <w:r w:rsidR="003334CC" w:rsidRPr="00474C4F">
        <w:rPr>
          <w:rFonts w:ascii="Eras Medium ITC" w:hAnsi="Eras Medium ITC"/>
          <w:sz w:val="24"/>
          <w:szCs w:val="24"/>
        </w:rPr>
        <w:t xml:space="preserve">y al Coronel </w:t>
      </w:r>
      <w:r w:rsidR="003334CC" w:rsidRPr="00474C4F">
        <w:rPr>
          <w:rStyle w:val="Textoennegrita"/>
          <w:rFonts w:ascii="Eras Medium ITC" w:hAnsi="Eras Medium ITC"/>
          <w:color w:val="000000"/>
          <w:sz w:val="24"/>
          <w:szCs w:val="24"/>
          <w:shd w:val="clear" w:color="auto" w:fill="FFFFFF"/>
        </w:rPr>
        <w:t>EDGAR ORLANDO RODRIGUEZ CASTRILLON</w:t>
      </w:r>
      <w:r w:rsidR="003334CC" w:rsidRPr="00474C4F">
        <w:rPr>
          <w:rFonts w:ascii="Eras Medium ITC" w:hAnsi="Eras Medium ITC"/>
          <w:sz w:val="24"/>
          <w:szCs w:val="24"/>
        </w:rPr>
        <w:t xml:space="preserve"> Comandante de</w:t>
      </w:r>
      <w:r w:rsidR="00A0059A">
        <w:rPr>
          <w:rFonts w:ascii="Eras Medium ITC" w:hAnsi="Eras Medium ITC"/>
          <w:sz w:val="24"/>
          <w:szCs w:val="24"/>
        </w:rPr>
        <w:t>l Departamento de</w:t>
      </w:r>
      <w:r w:rsidR="003334CC" w:rsidRPr="00474C4F">
        <w:rPr>
          <w:rFonts w:ascii="Eras Medium ITC" w:hAnsi="Eras Medium ITC"/>
          <w:sz w:val="24"/>
          <w:szCs w:val="24"/>
        </w:rPr>
        <w:t xml:space="preserve"> Policía Cauca</w:t>
      </w:r>
      <w:r w:rsidRPr="00934137">
        <w:rPr>
          <w:rFonts w:ascii="Eras Medium ITC" w:hAnsi="Eras Medium ITC"/>
          <w:sz w:val="24"/>
          <w:szCs w:val="24"/>
        </w:rPr>
        <w:t xml:space="preserve">, por las violaciones al Derecho Internacional de los Derechos Humanos (DIDH) cometidas por integrantes de fuerzas armadas </w:t>
      </w:r>
      <w:r w:rsidR="00F52A8D">
        <w:rPr>
          <w:rFonts w:ascii="Eras Medium ITC" w:hAnsi="Eras Medium ITC"/>
          <w:sz w:val="24"/>
          <w:szCs w:val="24"/>
        </w:rPr>
        <w:t>ir</w:t>
      </w:r>
      <w:r w:rsidRPr="00934137">
        <w:rPr>
          <w:rFonts w:ascii="Eras Medium ITC" w:hAnsi="Eras Medium ITC"/>
          <w:sz w:val="24"/>
          <w:szCs w:val="24"/>
        </w:rPr>
        <w:t xml:space="preserve">regulares en la zona de operaciones de las unidades militares </w:t>
      </w:r>
      <w:r w:rsidR="00F52A8D">
        <w:rPr>
          <w:rFonts w:ascii="Eras Medium ITC" w:hAnsi="Eras Medium ITC"/>
          <w:sz w:val="24"/>
          <w:szCs w:val="24"/>
        </w:rPr>
        <w:t xml:space="preserve">y policiales </w:t>
      </w:r>
      <w:r w:rsidRPr="00934137">
        <w:rPr>
          <w:rFonts w:ascii="Eras Medium ITC" w:hAnsi="Eras Medium ITC"/>
          <w:sz w:val="24"/>
          <w:szCs w:val="24"/>
        </w:rPr>
        <w:t>que dirigen</w:t>
      </w:r>
    </w:p>
    <w:p w:rsidR="00F0725F" w:rsidRPr="00934137" w:rsidRDefault="00F0725F" w:rsidP="00F0725F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EXIGIMOS</w:t>
      </w:r>
    </w:p>
    <w:p w:rsidR="00F0725F" w:rsidRPr="00934137" w:rsidRDefault="00F0725F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 xml:space="preserve">Responsabilidad estatal frente a los derechos a la vida, la libertad, la seguridad personal, la integridad física y psicológica, la intimidad personal, familiar y su hogar, </w:t>
      </w:r>
      <w:r w:rsidR="00F0725F" w:rsidRPr="00934137">
        <w:rPr>
          <w:rFonts w:ascii="Eras Medium ITC" w:hAnsi="Eras Medium ITC"/>
          <w:b/>
          <w:sz w:val="24"/>
          <w:szCs w:val="24"/>
        </w:rPr>
        <w:t xml:space="preserve">a la </w:t>
      </w:r>
      <w:r w:rsidR="00934137" w:rsidRPr="00934137">
        <w:rPr>
          <w:rFonts w:ascii="Eras Medium ITC" w:hAnsi="Eras Medium ITC"/>
          <w:b/>
          <w:sz w:val="24"/>
          <w:szCs w:val="24"/>
        </w:rPr>
        <w:t>honra</w:t>
      </w:r>
      <w:r w:rsidR="00F0725F" w:rsidRPr="00934137">
        <w:rPr>
          <w:rFonts w:ascii="Eras Medium ITC" w:hAnsi="Eras Medium ITC"/>
          <w:b/>
          <w:sz w:val="24"/>
          <w:szCs w:val="24"/>
        </w:rPr>
        <w:t xml:space="preserve"> y reputación y </w:t>
      </w:r>
      <w:r w:rsidRPr="00934137">
        <w:rPr>
          <w:rFonts w:ascii="Eras Medium ITC" w:hAnsi="Eras Medium ITC"/>
          <w:b/>
          <w:sz w:val="24"/>
          <w:szCs w:val="24"/>
        </w:rPr>
        <w:t xml:space="preserve">al trabajo, de </w:t>
      </w:r>
      <w:r w:rsidR="003334CC">
        <w:rPr>
          <w:rFonts w:ascii="Eras Medium ITC" w:hAnsi="Eras Medium ITC"/>
          <w:b/>
          <w:sz w:val="24"/>
          <w:szCs w:val="24"/>
        </w:rPr>
        <w:t xml:space="preserve">los habitantes del Municipio de El Bordo Patía </w:t>
      </w:r>
      <w:r w:rsidR="003334CC" w:rsidRPr="00934137">
        <w:rPr>
          <w:rFonts w:ascii="Eras Medium ITC" w:hAnsi="Eras Medium ITC"/>
          <w:b/>
          <w:sz w:val="24"/>
          <w:szCs w:val="24"/>
        </w:rPr>
        <w:t>en el Departamento del Cauca</w:t>
      </w:r>
      <w:r w:rsidR="00934137" w:rsidRPr="00934137">
        <w:rPr>
          <w:rFonts w:ascii="Eras Medium ITC" w:hAnsi="Eras Medium ITC"/>
          <w:b/>
          <w:sz w:val="24"/>
          <w:szCs w:val="24"/>
        </w:rPr>
        <w:t>.</w:t>
      </w:r>
    </w:p>
    <w:p w:rsidR="00F0725F" w:rsidRPr="00934137" w:rsidRDefault="00F0725F" w:rsidP="009E17DE">
      <w:pPr>
        <w:spacing w:after="0" w:line="240" w:lineRule="auto"/>
        <w:jc w:val="center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AL ESTADO COLOMBIANO</w:t>
      </w:r>
    </w:p>
    <w:p w:rsidR="009D05F6" w:rsidRPr="00934137" w:rsidRDefault="009D05F6" w:rsidP="009341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 xml:space="preserve">El inmediato cumplimiento de las reiteradas recomendaciones que sobre el respeto y acatamiento del Derecho Internacional de los Derechos Humanos ha formulado la Comisión de Derechos Humanos de las Naciones Unidas, La </w:t>
      </w:r>
      <w:r w:rsidRPr="00934137">
        <w:rPr>
          <w:rFonts w:ascii="Eras Medium ITC" w:hAnsi="Eras Medium ITC"/>
          <w:sz w:val="24"/>
          <w:szCs w:val="24"/>
        </w:rPr>
        <w:lastRenderedPageBreak/>
        <w:t>comisión Interamericana de Derechos Humanos de la OEA y demás organismos internacionales.</w:t>
      </w:r>
    </w:p>
    <w:p w:rsidR="009D05F6" w:rsidRPr="00934137" w:rsidRDefault="009D05F6" w:rsidP="009341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 xml:space="preserve">Adelantar las medidas necesarias para lograr garantizar los derechos a la </w:t>
      </w:r>
      <w:r w:rsidR="00934137" w:rsidRPr="00934137">
        <w:rPr>
          <w:rFonts w:ascii="Eras Medium ITC" w:hAnsi="Eras Medium ITC"/>
          <w:sz w:val="24"/>
          <w:szCs w:val="24"/>
        </w:rPr>
        <w:t xml:space="preserve">vida, la libertad, la seguridad personal, la integridad física y psicológica, la intimidad personal, familiar y su hogar, a la honra y reputación y al trabajo, de </w:t>
      </w:r>
      <w:r w:rsidR="003334CC" w:rsidRPr="003334CC">
        <w:rPr>
          <w:rFonts w:ascii="Eras Medium ITC" w:hAnsi="Eras Medium ITC"/>
          <w:sz w:val="24"/>
          <w:szCs w:val="24"/>
        </w:rPr>
        <w:t>los habitantes del Municipio de El Bordo Patía en el Departamento del Cauca</w:t>
      </w:r>
      <w:r w:rsidRPr="00934137">
        <w:rPr>
          <w:rFonts w:ascii="Eras Medium ITC" w:hAnsi="Eras Medium ITC"/>
          <w:sz w:val="24"/>
          <w:szCs w:val="24"/>
        </w:rPr>
        <w:t xml:space="preserve">, que se están viendo afectados por la acción arbitraria de fuerzas armadas </w:t>
      </w:r>
      <w:r w:rsidR="00934137" w:rsidRPr="00934137">
        <w:rPr>
          <w:rFonts w:ascii="Eras Medium ITC" w:hAnsi="Eras Medium ITC"/>
          <w:sz w:val="24"/>
          <w:szCs w:val="24"/>
        </w:rPr>
        <w:t xml:space="preserve">irregulares </w:t>
      </w:r>
      <w:r w:rsidRPr="00934137">
        <w:rPr>
          <w:rFonts w:ascii="Eras Medium ITC" w:hAnsi="Eras Medium ITC"/>
          <w:sz w:val="24"/>
          <w:szCs w:val="24"/>
        </w:rPr>
        <w:t xml:space="preserve">en áreas de operaciones Militares </w:t>
      </w:r>
      <w:r w:rsidR="003334CC">
        <w:rPr>
          <w:rFonts w:ascii="Eras Medium ITC" w:hAnsi="Eras Medium ITC"/>
          <w:sz w:val="24"/>
          <w:szCs w:val="24"/>
        </w:rPr>
        <w:t xml:space="preserve">y policiales </w:t>
      </w:r>
      <w:r w:rsidRPr="00934137">
        <w:rPr>
          <w:rFonts w:ascii="Eras Medium ITC" w:hAnsi="Eras Medium ITC"/>
          <w:sz w:val="24"/>
          <w:szCs w:val="24"/>
        </w:rPr>
        <w:t>del Estado Colombiano.</w:t>
      </w:r>
    </w:p>
    <w:p w:rsidR="009D05F6" w:rsidRPr="00934137" w:rsidRDefault="009D05F6" w:rsidP="0093413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Desarrollar las acciones legales necesarias para determinar las responsabilidades colectivas e individuales por las violaciones al Derecho Internacional de los Derechos Humanos, consagrados en los hechos de esta Denuncia Pública.</w:t>
      </w:r>
    </w:p>
    <w:p w:rsidR="00934137" w:rsidRPr="00934137" w:rsidRDefault="00934137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A LA GOBERNACIÓN DEL CAUCA</w:t>
      </w:r>
    </w:p>
    <w:p w:rsidR="003334CC" w:rsidRPr="00934137" w:rsidRDefault="003334CC" w:rsidP="003334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 xml:space="preserve">Adelantar las medidas necesarias para lograr garantizar los derechos a la vida, la libertad, la seguridad personal, la integridad física y psicológica, la intimidad personal, familiar y su hogar, a la honra y reputación y al trabajo, de </w:t>
      </w:r>
      <w:r w:rsidRPr="003334CC">
        <w:rPr>
          <w:rFonts w:ascii="Eras Medium ITC" w:hAnsi="Eras Medium ITC"/>
          <w:sz w:val="24"/>
          <w:szCs w:val="24"/>
        </w:rPr>
        <w:t>los habitantes del Municipio de El Bordo Patía en el Departamento del Cauca</w:t>
      </w:r>
      <w:r w:rsidRPr="00934137">
        <w:rPr>
          <w:rFonts w:ascii="Eras Medium ITC" w:hAnsi="Eras Medium ITC"/>
          <w:sz w:val="24"/>
          <w:szCs w:val="24"/>
        </w:rPr>
        <w:t xml:space="preserve">, que se están viendo afectados por la acción arbitraria de fuerzas armadas irregulares en áreas de operaciones Militares </w:t>
      </w:r>
      <w:r>
        <w:rPr>
          <w:rFonts w:ascii="Eras Medium ITC" w:hAnsi="Eras Medium ITC"/>
          <w:sz w:val="24"/>
          <w:szCs w:val="24"/>
        </w:rPr>
        <w:t xml:space="preserve">y policiales </w:t>
      </w:r>
      <w:r w:rsidRPr="00934137">
        <w:rPr>
          <w:rFonts w:ascii="Eras Medium ITC" w:hAnsi="Eras Medium ITC"/>
          <w:sz w:val="24"/>
          <w:szCs w:val="24"/>
        </w:rPr>
        <w:t>del Estado Colombiano.</w:t>
      </w:r>
    </w:p>
    <w:p w:rsidR="003334CC" w:rsidRPr="00934137" w:rsidRDefault="003334CC" w:rsidP="003334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Desarrollar las acciones legales necesarias para determinar las responsabilidades colectivas e individuales por las violaciones al Derecho Internacional de los Derechos Humanos, consagrados en los hechos de esta Denuncia Pública.</w:t>
      </w:r>
    </w:p>
    <w:p w:rsidR="00934137" w:rsidRPr="00934137" w:rsidRDefault="00934137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A LA DEFENSORÍA DEL PUEBLO</w:t>
      </w:r>
    </w:p>
    <w:p w:rsidR="003334CC" w:rsidRPr="00934137" w:rsidRDefault="009D05F6" w:rsidP="003334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 xml:space="preserve">Cumplir con su papel institucional de velar por la garantía y el respeto a los derechos constitucionales a la </w:t>
      </w:r>
      <w:r w:rsidR="003334CC" w:rsidRPr="00934137">
        <w:rPr>
          <w:rFonts w:ascii="Eras Medium ITC" w:hAnsi="Eras Medium ITC"/>
          <w:sz w:val="24"/>
          <w:szCs w:val="24"/>
        </w:rPr>
        <w:t xml:space="preserve">vida, la libertad, la seguridad personal, la integridad física y psicológica, la intimidad personal, familiar y su hogar, a la honra y reputación y al trabajo, de </w:t>
      </w:r>
      <w:r w:rsidR="003334CC" w:rsidRPr="003334CC">
        <w:rPr>
          <w:rFonts w:ascii="Eras Medium ITC" w:hAnsi="Eras Medium ITC"/>
          <w:sz w:val="24"/>
          <w:szCs w:val="24"/>
        </w:rPr>
        <w:t>los habitantes del Municipio de El Bordo Patía en el Departamento del Cauca</w:t>
      </w:r>
      <w:r w:rsidR="003334CC" w:rsidRPr="00934137">
        <w:rPr>
          <w:rFonts w:ascii="Eras Medium ITC" w:hAnsi="Eras Medium ITC"/>
          <w:sz w:val="24"/>
          <w:szCs w:val="24"/>
        </w:rPr>
        <w:t xml:space="preserve">, que se están viendo afectados por la acción arbitraria de fuerzas armadas irregulares en áreas de operaciones Militares </w:t>
      </w:r>
      <w:r w:rsidR="003334CC">
        <w:rPr>
          <w:rFonts w:ascii="Eras Medium ITC" w:hAnsi="Eras Medium ITC"/>
          <w:sz w:val="24"/>
          <w:szCs w:val="24"/>
        </w:rPr>
        <w:t xml:space="preserve">y policiales </w:t>
      </w:r>
      <w:r w:rsidR="003334CC" w:rsidRPr="00934137">
        <w:rPr>
          <w:rFonts w:ascii="Eras Medium ITC" w:hAnsi="Eras Medium ITC"/>
          <w:sz w:val="24"/>
          <w:szCs w:val="24"/>
        </w:rPr>
        <w:t>del Estado Colombiano.</w:t>
      </w:r>
    </w:p>
    <w:p w:rsidR="003334CC" w:rsidRPr="00934137" w:rsidRDefault="003334CC" w:rsidP="003334C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Desarrollar las acciones legales necesarias para determinar las responsabilidades colectivas e individuales por las violaciones al Derecho Internacional de los Derechos Humanos, consagrados en los hechos de esta Denuncia Pública.</w:t>
      </w:r>
    </w:p>
    <w:p w:rsidR="00934137" w:rsidRPr="003334CC" w:rsidRDefault="00934137" w:rsidP="003334CC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34137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SOLICITAMOS</w:t>
      </w:r>
    </w:p>
    <w:p w:rsidR="00934137" w:rsidRPr="00934137" w:rsidRDefault="00934137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both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A LA OFICINA DEL ALTO COMISIONADO DE LAS NACIONES UNIDAS PARA LOS DERECHOS HUMANOS (OACNUDH)</w:t>
      </w:r>
    </w:p>
    <w:p w:rsidR="00934137" w:rsidRPr="00934137" w:rsidRDefault="00934137" w:rsidP="009E17DE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both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 xml:space="preserve">En el marco del cumplimiento de su mandato, prestar toda su gestión para que las actuaciones del Estado Colombiano se apeguen a las Normas internas y externas </w:t>
      </w:r>
      <w:r w:rsidRPr="00934137">
        <w:rPr>
          <w:rFonts w:ascii="Eras Medium ITC" w:hAnsi="Eras Medium ITC"/>
          <w:sz w:val="24"/>
          <w:szCs w:val="24"/>
        </w:rPr>
        <w:lastRenderedPageBreak/>
        <w:t>que se ha comprometido a respetar y que se inicien las investigaciones a que haya lugar por el desconocimiento de las mismas.</w:t>
      </w:r>
    </w:p>
    <w:p w:rsidR="00934137" w:rsidRPr="00934137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INSTAMOS A LOS ORGANISMOS DE DERECHOS HUMANOS Y ORGANIZACIONES POPULARES A MANTENERSE ATENTOS Y ALERTA LA CRITICA SITUACIÓN DE DERECHOS HUMANOS QUE ESTÁ AFRONTANDO EL DEPARTAMENTO DEL CAUCA</w:t>
      </w:r>
    </w:p>
    <w:p w:rsidR="00934137" w:rsidRPr="00934137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RED DE DERECHOS HUMANOS DEL SUROCCIDENTE COLOMBIANO “FRANCISCO ISAÍAS CIFUENTES”</w:t>
      </w:r>
    </w:p>
    <w:p w:rsidR="00934137" w:rsidRPr="00934137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COMISIÓN DE DERECHOS HUMANOS DEL MOVIMIENTO POLÍTICO Y SOCIAL MARCHA PATRIÓTICA.</w:t>
      </w:r>
    </w:p>
    <w:p w:rsidR="00934137" w:rsidRPr="00934137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4F3E1C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>
        <w:rPr>
          <w:rFonts w:ascii="Eras Medium ITC" w:hAnsi="Eras Medium ITC"/>
          <w:b/>
          <w:sz w:val="24"/>
          <w:szCs w:val="24"/>
        </w:rPr>
        <w:t>9</w:t>
      </w:r>
      <w:r w:rsidR="00D56B2C" w:rsidRPr="00934137">
        <w:rPr>
          <w:rFonts w:ascii="Eras Medium ITC" w:hAnsi="Eras Medium ITC"/>
          <w:b/>
          <w:sz w:val="24"/>
          <w:szCs w:val="24"/>
        </w:rPr>
        <w:t xml:space="preserve"> FEBRERO</w:t>
      </w:r>
      <w:r w:rsidR="009D05F6" w:rsidRPr="00934137">
        <w:rPr>
          <w:rFonts w:ascii="Eras Medium ITC" w:hAnsi="Eras Medium ITC"/>
          <w:b/>
          <w:sz w:val="24"/>
          <w:szCs w:val="24"/>
        </w:rPr>
        <w:t xml:space="preserve"> DE 2016</w:t>
      </w:r>
    </w:p>
    <w:p w:rsidR="00934137" w:rsidRPr="00934137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INSTITUCIONES A DONDE SE DEBEN DIRIGIR</w:t>
      </w:r>
    </w:p>
    <w:p w:rsidR="00934137" w:rsidRPr="00934137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JUAN MANUEL SANTOS CALDERÓN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Presidente de la República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Carrera 8 No. 7 -26 Palacio de Cauca Bogotá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Fax. 5662071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Fax: (+57 1) 566.20.71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E-mail: </w:t>
      </w:r>
      <w:hyperlink r:id="rId5" w:history="1">
        <w:r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comunicacionesvp@presidencia.gov.co</w:t>
        </w:r>
      </w:hyperlink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GERMAN VARGAS LLERAS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Vicepresidente de la República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Carrera 8 No.7-57 Bogotá D.C.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LUIS CARLOS VILLEGAS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Ministro de la Defensa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Avenida El dorado con carrera 52 CAN Bogotá D.C.</w:t>
      </w:r>
    </w:p>
    <w:p w:rsidR="009D05F6" w:rsidRPr="00934137" w:rsidRDefault="005C5CEC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6" w:history="1">
        <w:r w:rsidR="009D05F6"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siden@mindefensa.gov.co</w:t>
        </w:r>
      </w:hyperlink>
      <w:r w:rsidR="009D05F6" w:rsidRPr="00934137">
        <w:rPr>
          <w:rFonts w:ascii="Eras Medium ITC" w:hAnsi="Eras Medium ITC"/>
          <w:sz w:val="24"/>
          <w:szCs w:val="24"/>
        </w:rPr>
        <w:t>, </w:t>
      </w:r>
      <w:hyperlink r:id="rId7" w:history="1">
        <w:r w:rsidR="009D05F6"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infprotocol@mindefensa.gov.co</w:t>
        </w:r>
      </w:hyperlink>
      <w:r w:rsidR="009D05F6" w:rsidRPr="00934137">
        <w:rPr>
          <w:rFonts w:ascii="Eras Medium ITC" w:hAnsi="Eras Medium ITC"/>
          <w:sz w:val="24"/>
          <w:szCs w:val="24"/>
        </w:rPr>
        <w:t>, </w:t>
      </w:r>
      <w:hyperlink r:id="rId8" w:history="1">
        <w:r w:rsidR="009D05F6"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mdn@cable.net.co</w:t>
        </w:r>
      </w:hyperlink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JUAN FERNANDO CRISTO.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Ministro del Interior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Carrera 9a. No. 14-10 - Bogotá, D.C.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e-mail: </w:t>
      </w:r>
      <w:hyperlink r:id="rId9" w:history="1">
        <w:r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ministro@minjusticia.gov.co</w:t>
        </w:r>
      </w:hyperlink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PBX (+57) 444 31 00 Ext. 1820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YESID REYES ALVARADO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Ministro de Justicia y del Derecho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LUIS EDUARDO MONTEALEGRE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Fiscal General de la Nación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Diagonal 22B No. 52-01 - Bogotá, D.C.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Teléfonos: 570 20 00 - 414 90 00</w:t>
      </w:r>
    </w:p>
    <w:p w:rsidR="009D05F6" w:rsidRPr="00934137" w:rsidRDefault="005C5CEC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10" w:history="1">
        <w:r w:rsidR="009D05F6"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contacto@fiscalia.gov.co</w:t>
        </w:r>
      </w:hyperlink>
      <w:r w:rsidR="009D05F6" w:rsidRPr="00934137">
        <w:rPr>
          <w:rFonts w:ascii="Eras Medium ITC" w:hAnsi="Eras Medium ITC"/>
          <w:sz w:val="24"/>
          <w:szCs w:val="24"/>
        </w:rPr>
        <w:t>, </w:t>
      </w:r>
      <w:hyperlink r:id="rId11" w:history="1">
        <w:r w:rsidR="009D05F6"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denuncie@fiscalia.gov.co</w:t>
        </w:r>
      </w:hyperlink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Defensor del Pueblo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Calle 55 # 10-32, Bogotá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Fax: (+571) 640.04.91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E-mail: </w:t>
      </w:r>
      <w:hyperlink r:id="rId12" w:history="1">
        <w:r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secretaria_privada@hotmail.com</w:t>
        </w:r>
      </w:hyperlink>
      <w:r w:rsidRPr="00934137">
        <w:rPr>
          <w:rFonts w:ascii="Eras Medium ITC" w:hAnsi="Eras Medium ITC"/>
          <w:sz w:val="24"/>
          <w:szCs w:val="24"/>
        </w:rPr>
        <w:t>, </w:t>
      </w:r>
      <w:hyperlink r:id="rId13" w:history="1">
        <w:r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agenda@agenda.gov.co</w:t>
        </w:r>
      </w:hyperlink>
      <w:r w:rsidRPr="00934137">
        <w:rPr>
          <w:rFonts w:ascii="Eras Medium ITC" w:hAnsi="Eras Medium ITC"/>
          <w:sz w:val="24"/>
          <w:szCs w:val="24"/>
        </w:rPr>
        <w:t>,</w:t>
      </w:r>
    </w:p>
    <w:p w:rsidR="009D05F6" w:rsidRPr="00934137" w:rsidRDefault="005C5CEC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hyperlink r:id="rId14" w:history="1">
        <w:r w:rsidR="009D05F6"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defensoria@defensoria.org.co</w:t>
        </w:r>
      </w:hyperlink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ALEJANDRO ORDOÑEZ MALDONADO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Procurador General de la Nación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Cra. 5 No.15 – 80F Bogotá D.C.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proofErr w:type="gramStart"/>
      <w:r w:rsidRPr="00934137">
        <w:rPr>
          <w:rFonts w:ascii="Eras Medium ITC" w:hAnsi="Eras Medium ITC"/>
          <w:sz w:val="24"/>
          <w:szCs w:val="24"/>
        </w:rPr>
        <w:t>anticorrupció</w:t>
      </w:r>
      <w:proofErr w:type="gramEnd"/>
      <w:r w:rsidRPr="00934137">
        <w:rPr>
          <w:rFonts w:ascii="Eras Medium ITC" w:hAnsi="Eras Medium ITC"/>
          <w:sz w:val="24"/>
          <w:szCs w:val="24"/>
        </w:rPr>
        <w:t> </w:t>
      </w:r>
      <w:hyperlink r:id="rId15" w:history="1">
        <w:r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n@presidencia.gov.co</w:t>
        </w:r>
      </w:hyperlink>
      <w:r w:rsidRPr="00934137">
        <w:rPr>
          <w:rFonts w:ascii="Eras Medium ITC" w:hAnsi="Eras Medium ITC"/>
          <w:sz w:val="24"/>
          <w:szCs w:val="24"/>
        </w:rPr>
        <w:t>, reygon@procuraduría.gov.co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OFICINA EN COLOMBIA DEL ALTO COMISIONADO DE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NACIONES UNIDAS PARA LOS DERECHOS HUMANOS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Calle 114 No. 9-45 Torre B Oficina 1101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Edificio TeleportBussines Park – Bogotá, Colombia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Teléfono PBX (57-1) 629 3636 (57-1) 629 3636 Fax (57-1) 629 3637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  <w:r w:rsidRPr="00934137">
        <w:rPr>
          <w:rFonts w:ascii="Eras Medium ITC" w:hAnsi="Eras Medium ITC"/>
          <w:sz w:val="24"/>
          <w:szCs w:val="24"/>
        </w:rPr>
        <w:t>E-mail: </w:t>
      </w:r>
      <w:hyperlink r:id="rId16" w:history="1">
        <w:r w:rsidRPr="00934137">
          <w:rPr>
            <w:rStyle w:val="Hipervnculo"/>
            <w:rFonts w:ascii="Eras Medium ITC" w:hAnsi="Eras Medium ITC"/>
            <w:color w:val="auto"/>
            <w:sz w:val="24"/>
            <w:szCs w:val="24"/>
          </w:rPr>
          <w:t>oacnudh@hchr.org.co</w:t>
        </w:r>
      </w:hyperlink>
    </w:p>
    <w:p w:rsidR="00934137" w:rsidRPr="00934137" w:rsidRDefault="00934137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</w:p>
    <w:p w:rsidR="009D05F6" w:rsidRPr="00934137" w:rsidRDefault="009D05F6" w:rsidP="009E17DE">
      <w:pPr>
        <w:spacing w:after="0" w:line="240" w:lineRule="auto"/>
        <w:jc w:val="center"/>
        <w:rPr>
          <w:rFonts w:ascii="Eras Medium ITC" w:hAnsi="Eras Medium ITC"/>
          <w:b/>
          <w:sz w:val="24"/>
          <w:szCs w:val="24"/>
        </w:rPr>
      </w:pPr>
      <w:r w:rsidRPr="00934137">
        <w:rPr>
          <w:rFonts w:ascii="Eras Medium ITC" w:hAnsi="Eras Medium ITC"/>
          <w:b/>
          <w:sz w:val="24"/>
          <w:szCs w:val="24"/>
        </w:rPr>
        <w:t>NOTA: FAVOR REMITIR CORREO ELECTRÓNICO</w:t>
      </w:r>
      <w:hyperlink r:id="rId17" w:history="1">
        <w:r w:rsidRPr="00934137">
          <w:rPr>
            <w:rStyle w:val="Hipervnculo"/>
            <w:rFonts w:ascii="Eras Medium ITC" w:hAnsi="Eras Medium ITC"/>
            <w:b/>
            <w:color w:val="auto"/>
            <w:sz w:val="24"/>
            <w:szCs w:val="24"/>
          </w:rPr>
          <w:t>redfcifuentes@gmail.com</w:t>
        </w:r>
      </w:hyperlink>
      <w:r w:rsidRPr="00934137">
        <w:rPr>
          <w:rFonts w:ascii="Eras Medium ITC" w:hAnsi="Eras Medium ITC"/>
          <w:b/>
          <w:sz w:val="24"/>
          <w:szCs w:val="24"/>
        </w:rPr>
        <w:t>LOS OFICIOS, GESTIONES E INFORME DE LAS ACCIONES QUE ADELANTEN CON BASE EN ESTA INFORMACIÓ</w:t>
      </w:r>
    </w:p>
    <w:p w:rsidR="009D05F6" w:rsidRPr="00934137" w:rsidRDefault="009D05F6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p w:rsidR="006B1B8D" w:rsidRPr="00934137" w:rsidRDefault="006B1B8D" w:rsidP="009E17DE">
      <w:pPr>
        <w:spacing w:after="0" w:line="240" w:lineRule="auto"/>
        <w:rPr>
          <w:rFonts w:ascii="Eras Medium ITC" w:hAnsi="Eras Medium ITC"/>
          <w:sz w:val="24"/>
          <w:szCs w:val="24"/>
        </w:rPr>
      </w:pPr>
    </w:p>
    <w:sectPr w:rsidR="006B1B8D" w:rsidRPr="00934137" w:rsidSect="009E17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F259D"/>
    <w:multiLevelType w:val="hybridMultilevel"/>
    <w:tmpl w:val="4BA2E3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9D05F6"/>
    <w:rsid w:val="00042D2C"/>
    <w:rsid w:val="00286E17"/>
    <w:rsid w:val="002C61C6"/>
    <w:rsid w:val="003334CC"/>
    <w:rsid w:val="003B3161"/>
    <w:rsid w:val="0047329A"/>
    <w:rsid w:val="004F3E1C"/>
    <w:rsid w:val="00514269"/>
    <w:rsid w:val="00553CB5"/>
    <w:rsid w:val="00584134"/>
    <w:rsid w:val="005C5CEC"/>
    <w:rsid w:val="0068597F"/>
    <w:rsid w:val="006B1B8D"/>
    <w:rsid w:val="00755799"/>
    <w:rsid w:val="007C291D"/>
    <w:rsid w:val="00885012"/>
    <w:rsid w:val="00895313"/>
    <w:rsid w:val="00934137"/>
    <w:rsid w:val="009D05F6"/>
    <w:rsid w:val="009E17DE"/>
    <w:rsid w:val="00A0059A"/>
    <w:rsid w:val="00B06AD3"/>
    <w:rsid w:val="00B54B74"/>
    <w:rsid w:val="00C12239"/>
    <w:rsid w:val="00C56210"/>
    <w:rsid w:val="00D0730B"/>
    <w:rsid w:val="00D56B2C"/>
    <w:rsid w:val="00DA42C5"/>
    <w:rsid w:val="00DE0E4B"/>
    <w:rsid w:val="00E760D2"/>
    <w:rsid w:val="00EA2525"/>
    <w:rsid w:val="00F0725F"/>
    <w:rsid w:val="00F5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F6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05F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E17DE"/>
  </w:style>
  <w:style w:type="paragraph" w:styleId="Sinespaciado">
    <w:name w:val="No Spacing"/>
    <w:uiPriority w:val="1"/>
    <w:qFormat/>
    <w:rsid w:val="009E17DE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93413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334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5F6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D05F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9E17DE"/>
  </w:style>
  <w:style w:type="paragraph" w:styleId="Sinespaciado">
    <w:name w:val="No Spacing"/>
    <w:uiPriority w:val="1"/>
    <w:qFormat/>
    <w:rsid w:val="009E17DE"/>
    <w:rPr>
      <w:rFonts w:eastAsiaTheme="minorHAnsi"/>
      <w:sz w:val="22"/>
      <w:szCs w:val="22"/>
      <w:lang w:val="es-CO" w:eastAsia="en-US"/>
    </w:rPr>
  </w:style>
  <w:style w:type="paragraph" w:styleId="Prrafodelista">
    <w:name w:val="List Paragraph"/>
    <w:basedOn w:val="Normal"/>
    <w:uiPriority w:val="34"/>
    <w:qFormat/>
    <w:rsid w:val="0093413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3334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5870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14074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9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4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7541">
                  <w:marLeft w:val="0"/>
                  <w:marRight w:val="0"/>
                  <w:marTop w:val="0"/>
                  <w:marBottom w:val="0"/>
                  <w:divBdr>
                    <w:top w:val="single" w:sz="6" w:space="0" w:color="BCC7D6"/>
                    <w:left w:val="single" w:sz="6" w:space="0" w:color="BCC7D6"/>
                    <w:bottom w:val="single" w:sz="6" w:space="0" w:color="BCC7D6"/>
                    <w:right w:val="single" w:sz="6" w:space="0" w:color="BCC7D6"/>
                  </w:divBdr>
                  <w:divsChild>
                    <w:div w:id="6272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8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n@cable.net.co" TargetMode="External"/><Relationship Id="rId13" Type="http://schemas.openxmlformats.org/officeDocument/2006/relationships/hyperlink" Target="mailto:agenda@agenda.gov.c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protocol@mindefensa.gov.co" TargetMode="External"/><Relationship Id="rId12" Type="http://schemas.openxmlformats.org/officeDocument/2006/relationships/hyperlink" Target="mailto:secretaria_privada@hotmail.com" TargetMode="External"/><Relationship Id="rId17" Type="http://schemas.openxmlformats.org/officeDocument/2006/relationships/hyperlink" Target="mailto:redfcifuentes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oacnudh@hchr.org.co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siden@mindefensa.gov.co" TargetMode="External"/><Relationship Id="rId11" Type="http://schemas.openxmlformats.org/officeDocument/2006/relationships/hyperlink" Target="mailto:denuncie@fiscalia.gov.co" TargetMode="External"/><Relationship Id="rId5" Type="http://schemas.openxmlformats.org/officeDocument/2006/relationships/hyperlink" Target="mailto:comunicacionesvp@presidencia.gov.co" TargetMode="External"/><Relationship Id="rId15" Type="http://schemas.openxmlformats.org/officeDocument/2006/relationships/hyperlink" Target="mailto:n@presidencia.gov.co" TargetMode="External"/><Relationship Id="rId10" Type="http://schemas.openxmlformats.org/officeDocument/2006/relationships/hyperlink" Target="mailto:contacto@fiscalia.gov.c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nistro@minjusticia.gov.co" TargetMode="External"/><Relationship Id="rId14" Type="http://schemas.openxmlformats.org/officeDocument/2006/relationships/hyperlink" Target="mailto:defensoria@defensoria.org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1376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macuser mac</dc:creator>
  <cp:lastModifiedBy>CRD</cp:lastModifiedBy>
  <cp:revision>11</cp:revision>
  <dcterms:created xsi:type="dcterms:W3CDTF">2016-02-11T16:18:00Z</dcterms:created>
  <dcterms:modified xsi:type="dcterms:W3CDTF">2016-02-11T22:17:00Z</dcterms:modified>
</cp:coreProperties>
</file>